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55"/>
        <w:rPr>
          <w:sz w:val="28"/>
          <w:szCs w:val="28"/>
        </w:rPr>
      </w:pPr>
    </w:p>
    <w:p>
      <w:pPr>
        <w:ind w:firstLine="555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污水处理费延期缓交申请书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福州青源供水有限公司：</w:t>
      </w:r>
    </w:p>
    <w:p>
      <w:pPr>
        <w:ind w:firstLine="555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现有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〔用户名），客户编号：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，用水地址：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受疫情影响经营出现困难。根据 《财政部和国家发展改革委关于缓缴涉及企业、个体工商户部分行政事业性收费的公告》（2022年第29号）、《闽侯县财政局关于缓缴部分行政事业性收费的通知》（侯财库【2022】411号） 文件精神，现向费司申请，缓交本人/单位 2022 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月产生的污水处理费，缓交期内申请暂停收取违约金及欠费停限水。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本人/单位承诺，缓交的费用在2022年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月份前缴清，缓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交期内履行供用水合同规定义务，配合贵司做好用水数据的抄收等工作。</w:t>
      </w:r>
    </w:p>
    <w:p>
      <w:pPr>
        <w:rPr>
          <w:sz w:val="28"/>
          <w:szCs w:val="28"/>
        </w:rPr>
      </w:pPr>
    </w:p>
    <w:p>
      <w:pPr>
        <w:ind w:firstLine="4331" w:firstLineChars="1547"/>
        <w:rPr>
          <w:sz w:val="28"/>
          <w:szCs w:val="28"/>
        </w:rPr>
      </w:pPr>
      <w:r>
        <w:rPr>
          <w:rFonts w:hint="eastAsia"/>
          <w:sz w:val="28"/>
          <w:szCs w:val="28"/>
        </w:rPr>
        <w:t>申请人（加盖公章）：</w:t>
      </w:r>
    </w:p>
    <w:p>
      <w:pPr>
        <w:ind w:firstLine="4331" w:firstLineChars="1547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法定代表人（签章）：</w:t>
      </w:r>
    </w:p>
    <w:p>
      <w:pPr>
        <w:ind w:firstLine="4331" w:firstLineChars="1547"/>
        <w:rPr>
          <w:sz w:val="28"/>
          <w:szCs w:val="28"/>
        </w:rPr>
      </w:pPr>
      <w:r>
        <w:rPr>
          <w:rFonts w:hint="eastAsia"/>
          <w:sz w:val="28"/>
          <w:szCs w:val="28"/>
        </w:rPr>
        <w:t>经办人手机号码：</w:t>
      </w:r>
    </w:p>
    <w:p>
      <w:pPr>
        <w:ind w:firstLine="4331" w:firstLineChars="1547"/>
        <w:rPr>
          <w:sz w:val="28"/>
          <w:szCs w:val="28"/>
        </w:rPr>
      </w:pPr>
      <w:r>
        <w:rPr>
          <w:rFonts w:hint="eastAsia"/>
          <w:sz w:val="28"/>
          <w:szCs w:val="28"/>
        </w:rPr>
        <w:t>2022年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mZjZjE3YTI4OWRjNmVjZjEwOTUzYzdiYjkyZTgifQ=="/>
  </w:docVars>
  <w:rsids>
    <w:rsidRoot w:val="00000000"/>
    <w:rsid w:val="3CE5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2022-11-18T06:22:40Z</dcterms:created>
  <dc:creator>Administrator</dc:creator>
  <cp:lastModifiedBy>Administrator</cp:lastModifiedBy>
  <dcterms:modified xsi:type="dcterms:W3CDTF">2022-11-18T06:22:49Z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0F2BBC93A68A4EA4B0D1E089EE28FD9D</vt:lpwstr>
  </property>
</Properties>
</file>